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1D8" w:rsidRPr="00042560" w:rsidRDefault="008D21D8" w:rsidP="008D21D8">
      <w:pPr>
        <w:jc w:val="center"/>
        <w:rPr>
          <w:b/>
          <w:sz w:val="28"/>
          <w:szCs w:val="28"/>
        </w:rPr>
      </w:pPr>
      <w:r w:rsidRPr="00042560">
        <w:rPr>
          <w:b/>
          <w:sz w:val="28"/>
          <w:szCs w:val="28"/>
        </w:rPr>
        <w:t>Муниципальное бюджетное общеобразовательное учреждение</w:t>
      </w:r>
    </w:p>
    <w:p w:rsidR="008D21D8" w:rsidRPr="00042560" w:rsidRDefault="008D21D8" w:rsidP="008D21D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«Центр образования п. Угольные Копи»</w:t>
      </w:r>
    </w:p>
    <w:p w:rsidR="008D21D8" w:rsidRDefault="008D21D8" w:rsidP="008D21D8">
      <w:pPr>
        <w:jc w:val="center"/>
        <w:rPr>
          <w:b/>
          <w:sz w:val="36"/>
          <w:szCs w:val="36"/>
        </w:rPr>
      </w:pPr>
    </w:p>
    <w:p w:rsidR="008D21D8" w:rsidRDefault="008D21D8" w:rsidP="008D21D8">
      <w:pPr>
        <w:jc w:val="center"/>
        <w:rPr>
          <w:b/>
          <w:sz w:val="36"/>
          <w:szCs w:val="36"/>
        </w:rPr>
      </w:pPr>
    </w:p>
    <w:p w:rsidR="008D21D8" w:rsidRDefault="008D21D8" w:rsidP="008D21D8">
      <w:pPr>
        <w:jc w:val="center"/>
        <w:rPr>
          <w:b/>
          <w:sz w:val="36"/>
          <w:szCs w:val="36"/>
        </w:rPr>
      </w:pPr>
    </w:p>
    <w:p w:rsidR="008D21D8" w:rsidRDefault="008D21D8" w:rsidP="008D21D8">
      <w:pPr>
        <w:rPr>
          <w:sz w:val="28"/>
          <w:szCs w:val="28"/>
        </w:rPr>
      </w:pPr>
    </w:p>
    <w:p w:rsidR="008D21D8" w:rsidRPr="00042560" w:rsidRDefault="008D21D8" w:rsidP="008D21D8">
      <w:pPr>
        <w:rPr>
          <w:sz w:val="28"/>
          <w:szCs w:val="28"/>
        </w:rPr>
      </w:pPr>
      <w:r w:rsidRPr="00042560">
        <w:rPr>
          <w:sz w:val="28"/>
          <w:szCs w:val="28"/>
        </w:rPr>
        <w:t>«</w:t>
      </w:r>
      <w:r>
        <w:rPr>
          <w:sz w:val="28"/>
          <w:szCs w:val="28"/>
        </w:rPr>
        <w:t>Рекомендовано»</w:t>
      </w:r>
      <w:r w:rsidRPr="00042560">
        <w:rPr>
          <w:sz w:val="28"/>
          <w:szCs w:val="28"/>
        </w:rPr>
        <w:t xml:space="preserve">                                       </w:t>
      </w:r>
      <w:r>
        <w:rPr>
          <w:sz w:val="28"/>
          <w:szCs w:val="28"/>
        </w:rPr>
        <w:t xml:space="preserve">                               </w:t>
      </w:r>
      <w:r w:rsidRPr="00042560">
        <w:rPr>
          <w:sz w:val="28"/>
          <w:szCs w:val="28"/>
        </w:rPr>
        <w:t xml:space="preserve">    «У</w:t>
      </w:r>
      <w:r>
        <w:rPr>
          <w:sz w:val="28"/>
          <w:szCs w:val="28"/>
        </w:rPr>
        <w:t>тверждаю</w:t>
      </w:r>
      <w:r w:rsidRPr="00042560">
        <w:rPr>
          <w:sz w:val="28"/>
          <w:szCs w:val="28"/>
        </w:rPr>
        <w:t>»</w:t>
      </w:r>
    </w:p>
    <w:p w:rsidR="008D21D8" w:rsidRPr="0046306A" w:rsidRDefault="008D21D8" w:rsidP="008D21D8">
      <w:r>
        <w:t>Экспертной комиссией</w:t>
      </w:r>
      <w:r w:rsidRPr="0046306A">
        <w:t xml:space="preserve">            </w:t>
      </w:r>
      <w:r>
        <w:t xml:space="preserve">                                </w:t>
      </w:r>
      <w:r w:rsidRPr="0046306A">
        <w:t xml:space="preserve">       Директор МБОУ «Центр образования</w:t>
      </w:r>
    </w:p>
    <w:p w:rsidR="008D21D8" w:rsidRPr="0046306A" w:rsidRDefault="008D21D8" w:rsidP="008D21D8">
      <w:r>
        <w:t xml:space="preserve">                     </w:t>
      </w:r>
      <w:r w:rsidRPr="0046306A">
        <w:t xml:space="preserve">                                       </w:t>
      </w:r>
      <w:r>
        <w:t xml:space="preserve">                      </w:t>
      </w:r>
      <w:r w:rsidRPr="0046306A">
        <w:t xml:space="preserve">       п. Угольные Копи</w:t>
      </w:r>
      <w:r>
        <w:t>___</w:t>
      </w:r>
      <w:r w:rsidRPr="0046306A">
        <w:t xml:space="preserve"> _____________</w:t>
      </w:r>
    </w:p>
    <w:p w:rsidR="008D21D8" w:rsidRPr="0046306A" w:rsidRDefault="008D21D8" w:rsidP="008D21D8">
      <w:r w:rsidRPr="0046306A">
        <w:t xml:space="preserve">Протокол № ___ от «___»____20___г.     </w:t>
      </w:r>
      <w:r>
        <w:t xml:space="preserve">                   </w:t>
      </w:r>
      <w:r w:rsidRPr="0046306A">
        <w:t xml:space="preserve">  «___» _________20____г.</w:t>
      </w:r>
    </w:p>
    <w:p w:rsidR="008D21D8" w:rsidRPr="0046306A" w:rsidRDefault="008D21D8" w:rsidP="008D21D8"/>
    <w:p w:rsidR="008D21D8" w:rsidRDefault="008D21D8" w:rsidP="008D21D8">
      <w:pPr>
        <w:rPr>
          <w:sz w:val="28"/>
          <w:szCs w:val="28"/>
        </w:rPr>
      </w:pPr>
    </w:p>
    <w:p w:rsidR="008D21D8" w:rsidRDefault="008D21D8" w:rsidP="008D21D8">
      <w:pPr>
        <w:rPr>
          <w:sz w:val="28"/>
          <w:szCs w:val="28"/>
        </w:rPr>
      </w:pPr>
    </w:p>
    <w:p w:rsidR="008D21D8" w:rsidRDefault="008D21D8" w:rsidP="008D21D8">
      <w:pPr>
        <w:jc w:val="center"/>
        <w:rPr>
          <w:b/>
          <w:sz w:val="28"/>
          <w:szCs w:val="28"/>
        </w:rPr>
      </w:pPr>
    </w:p>
    <w:p w:rsidR="008D21D8" w:rsidRDefault="008D21D8" w:rsidP="008D21D8">
      <w:pPr>
        <w:jc w:val="center"/>
        <w:rPr>
          <w:b/>
          <w:sz w:val="28"/>
          <w:szCs w:val="28"/>
        </w:rPr>
      </w:pPr>
    </w:p>
    <w:p w:rsidR="008D21D8" w:rsidRDefault="008D21D8" w:rsidP="008D21D8">
      <w:pPr>
        <w:jc w:val="center"/>
        <w:rPr>
          <w:b/>
          <w:sz w:val="28"/>
          <w:szCs w:val="28"/>
        </w:rPr>
      </w:pPr>
    </w:p>
    <w:p w:rsidR="008D21D8" w:rsidRPr="0046306A" w:rsidRDefault="008D21D8" w:rsidP="008D21D8">
      <w:pPr>
        <w:jc w:val="center"/>
        <w:rPr>
          <w:b/>
          <w:sz w:val="28"/>
          <w:szCs w:val="28"/>
        </w:rPr>
      </w:pPr>
      <w:r w:rsidRPr="0046306A">
        <w:rPr>
          <w:b/>
          <w:sz w:val="28"/>
          <w:szCs w:val="28"/>
        </w:rPr>
        <w:t>Рабочая программа</w:t>
      </w:r>
    </w:p>
    <w:p w:rsidR="008D21D8" w:rsidRPr="0046306A" w:rsidRDefault="008D21D8" w:rsidP="008D21D8">
      <w:pPr>
        <w:jc w:val="center"/>
        <w:rPr>
          <w:b/>
          <w:sz w:val="28"/>
          <w:szCs w:val="28"/>
        </w:rPr>
      </w:pPr>
    </w:p>
    <w:p w:rsidR="008D21D8" w:rsidRPr="0046306A" w:rsidRDefault="008D21D8" w:rsidP="008D21D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</w:t>
      </w:r>
      <w:r w:rsidRPr="0046306A">
        <w:rPr>
          <w:b/>
          <w:sz w:val="28"/>
          <w:szCs w:val="28"/>
        </w:rPr>
        <w:t xml:space="preserve">о </w:t>
      </w:r>
      <w:r>
        <w:rPr>
          <w:b/>
          <w:sz w:val="28"/>
          <w:szCs w:val="28"/>
        </w:rPr>
        <w:t>элективному курсу</w:t>
      </w:r>
      <w:r w:rsidRPr="0046306A">
        <w:rPr>
          <w:b/>
          <w:sz w:val="28"/>
          <w:szCs w:val="28"/>
        </w:rPr>
        <w:t xml:space="preserve"> «</w:t>
      </w:r>
      <w:r>
        <w:rPr>
          <w:b/>
          <w:sz w:val="28"/>
          <w:szCs w:val="28"/>
        </w:rPr>
        <w:t>Географическое положение России</w:t>
      </w:r>
      <w:r w:rsidRPr="0046306A">
        <w:rPr>
          <w:b/>
          <w:sz w:val="28"/>
          <w:szCs w:val="28"/>
        </w:rPr>
        <w:t>»</w:t>
      </w:r>
    </w:p>
    <w:p w:rsidR="008D21D8" w:rsidRDefault="008D21D8" w:rsidP="008D21D8">
      <w:pPr>
        <w:jc w:val="center"/>
        <w:rPr>
          <w:sz w:val="28"/>
          <w:szCs w:val="28"/>
        </w:rPr>
      </w:pPr>
      <w:r w:rsidRPr="0046306A">
        <w:rPr>
          <w:sz w:val="28"/>
          <w:szCs w:val="28"/>
        </w:rPr>
        <w:t xml:space="preserve">Класс </w:t>
      </w:r>
      <w:r>
        <w:rPr>
          <w:sz w:val="28"/>
          <w:szCs w:val="28"/>
        </w:rPr>
        <w:t>9</w:t>
      </w:r>
    </w:p>
    <w:p w:rsidR="008D21D8" w:rsidRDefault="008D21D8" w:rsidP="008D21D8">
      <w:pPr>
        <w:jc w:val="center"/>
        <w:rPr>
          <w:sz w:val="28"/>
          <w:szCs w:val="28"/>
        </w:rPr>
      </w:pPr>
    </w:p>
    <w:p w:rsidR="008D21D8" w:rsidRDefault="008D21D8" w:rsidP="008D21D8">
      <w:pPr>
        <w:jc w:val="center"/>
        <w:rPr>
          <w:sz w:val="28"/>
          <w:szCs w:val="28"/>
        </w:rPr>
      </w:pPr>
    </w:p>
    <w:p w:rsidR="008D21D8" w:rsidRDefault="008D21D8" w:rsidP="008D21D8">
      <w:pPr>
        <w:jc w:val="center"/>
        <w:rPr>
          <w:sz w:val="28"/>
          <w:szCs w:val="28"/>
        </w:rPr>
      </w:pPr>
    </w:p>
    <w:p w:rsidR="008D21D8" w:rsidRPr="0046306A" w:rsidRDefault="008D21D8" w:rsidP="008D21D8">
      <w:pPr>
        <w:jc w:val="center"/>
        <w:rPr>
          <w:sz w:val="28"/>
          <w:szCs w:val="28"/>
        </w:rPr>
      </w:pPr>
    </w:p>
    <w:p w:rsidR="008D21D8" w:rsidRPr="0046306A" w:rsidRDefault="008D21D8" w:rsidP="008D21D8">
      <w:pPr>
        <w:jc w:val="center"/>
        <w:rPr>
          <w:sz w:val="36"/>
          <w:szCs w:val="36"/>
        </w:rPr>
      </w:pPr>
    </w:p>
    <w:p w:rsidR="008D21D8" w:rsidRDefault="008D21D8" w:rsidP="008D21D8">
      <w:pPr>
        <w:jc w:val="center"/>
        <w:rPr>
          <w:b/>
          <w:sz w:val="36"/>
          <w:szCs w:val="36"/>
        </w:rPr>
      </w:pPr>
    </w:p>
    <w:p w:rsidR="008D21D8" w:rsidRPr="0046306A" w:rsidRDefault="008D21D8" w:rsidP="008D21D8">
      <w:pPr>
        <w:rPr>
          <w:sz w:val="28"/>
          <w:szCs w:val="28"/>
        </w:rPr>
      </w:pPr>
      <w:r w:rsidRPr="0046306A">
        <w:rPr>
          <w:sz w:val="28"/>
          <w:szCs w:val="28"/>
        </w:rPr>
        <w:t>Всего часов</w:t>
      </w:r>
      <w:r>
        <w:rPr>
          <w:sz w:val="28"/>
          <w:szCs w:val="28"/>
        </w:rPr>
        <w:t xml:space="preserve"> </w:t>
      </w:r>
      <w:r w:rsidRPr="0046306A">
        <w:rPr>
          <w:sz w:val="28"/>
          <w:szCs w:val="28"/>
        </w:rPr>
        <w:t xml:space="preserve">– </w:t>
      </w:r>
      <w:r>
        <w:rPr>
          <w:sz w:val="28"/>
          <w:szCs w:val="28"/>
        </w:rPr>
        <w:t>9</w:t>
      </w:r>
    </w:p>
    <w:p w:rsidR="008D21D8" w:rsidRPr="0046306A" w:rsidRDefault="008D21D8" w:rsidP="008D21D8">
      <w:pPr>
        <w:rPr>
          <w:sz w:val="28"/>
          <w:szCs w:val="28"/>
        </w:rPr>
      </w:pPr>
      <w:r w:rsidRPr="0046306A">
        <w:rPr>
          <w:sz w:val="28"/>
          <w:szCs w:val="28"/>
        </w:rPr>
        <w:t xml:space="preserve">Количество часов в неделю – </w:t>
      </w:r>
      <w:r>
        <w:rPr>
          <w:sz w:val="28"/>
          <w:szCs w:val="28"/>
        </w:rPr>
        <w:t>1</w:t>
      </w:r>
    </w:p>
    <w:p w:rsidR="008D21D8" w:rsidRPr="0046306A" w:rsidRDefault="008D21D8" w:rsidP="008D21D8">
      <w:pPr>
        <w:rPr>
          <w:sz w:val="28"/>
          <w:szCs w:val="28"/>
        </w:rPr>
      </w:pPr>
    </w:p>
    <w:p w:rsidR="008D21D8" w:rsidRDefault="008D21D8" w:rsidP="008D21D8">
      <w:pPr>
        <w:jc w:val="center"/>
        <w:rPr>
          <w:b/>
          <w:sz w:val="36"/>
          <w:szCs w:val="36"/>
        </w:rPr>
      </w:pPr>
    </w:p>
    <w:p w:rsidR="008D21D8" w:rsidRDefault="008D21D8" w:rsidP="008D21D8">
      <w:pPr>
        <w:jc w:val="center"/>
        <w:rPr>
          <w:b/>
          <w:sz w:val="36"/>
          <w:szCs w:val="36"/>
        </w:rPr>
      </w:pPr>
    </w:p>
    <w:p w:rsidR="008D21D8" w:rsidRDefault="008D21D8" w:rsidP="008D21D8">
      <w:pPr>
        <w:jc w:val="center"/>
        <w:rPr>
          <w:b/>
          <w:sz w:val="36"/>
          <w:szCs w:val="36"/>
        </w:rPr>
      </w:pPr>
    </w:p>
    <w:p w:rsidR="008D21D8" w:rsidRDefault="008D21D8" w:rsidP="008D21D8">
      <w:pPr>
        <w:jc w:val="center"/>
        <w:rPr>
          <w:sz w:val="28"/>
          <w:szCs w:val="28"/>
        </w:rPr>
      </w:pPr>
      <w:r w:rsidRPr="0046306A">
        <w:rPr>
          <w:sz w:val="28"/>
          <w:szCs w:val="28"/>
        </w:rPr>
        <w:t xml:space="preserve">                                               </w:t>
      </w:r>
    </w:p>
    <w:p w:rsidR="008D21D8" w:rsidRDefault="008D21D8" w:rsidP="008D21D8">
      <w:pPr>
        <w:jc w:val="center"/>
        <w:rPr>
          <w:sz w:val="28"/>
          <w:szCs w:val="28"/>
        </w:rPr>
      </w:pPr>
    </w:p>
    <w:p w:rsidR="008D21D8" w:rsidRDefault="008D21D8" w:rsidP="008D21D8">
      <w:pPr>
        <w:jc w:val="center"/>
        <w:rPr>
          <w:sz w:val="28"/>
          <w:szCs w:val="28"/>
        </w:rPr>
      </w:pPr>
    </w:p>
    <w:p w:rsidR="008D21D8" w:rsidRDefault="008D21D8" w:rsidP="008D21D8">
      <w:pPr>
        <w:jc w:val="right"/>
        <w:rPr>
          <w:sz w:val="28"/>
          <w:szCs w:val="28"/>
        </w:rPr>
      </w:pPr>
    </w:p>
    <w:p w:rsidR="008D21D8" w:rsidRPr="0046306A" w:rsidRDefault="008D21D8" w:rsidP="008D21D8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Pr="0046306A">
        <w:rPr>
          <w:sz w:val="28"/>
          <w:szCs w:val="28"/>
        </w:rPr>
        <w:t xml:space="preserve"> Учитель </w:t>
      </w:r>
      <w:r>
        <w:rPr>
          <w:sz w:val="28"/>
          <w:szCs w:val="28"/>
        </w:rPr>
        <w:t>Шишкин Л. А.</w:t>
      </w:r>
    </w:p>
    <w:p w:rsidR="008D21D8" w:rsidRPr="0046306A" w:rsidRDefault="008D21D8" w:rsidP="008D21D8">
      <w:pPr>
        <w:jc w:val="right"/>
        <w:rPr>
          <w:sz w:val="28"/>
          <w:szCs w:val="28"/>
        </w:rPr>
      </w:pPr>
    </w:p>
    <w:p w:rsidR="008D21D8" w:rsidRPr="0046306A" w:rsidRDefault="008D21D8" w:rsidP="008D21D8">
      <w:pPr>
        <w:jc w:val="right"/>
        <w:rPr>
          <w:sz w:val="28"/>
          <w:szCs w:val="28"/>
        </w:rPr>
      </w:pPr>
      <w:r w:rsidRPr="0046306A">
        <w:rPr>
          <w:sz w:val="28"/>
          <w:szCs w:val="28"/>
        </w:rPr>
        <w:t xml:space="preserve">                     Категория</w:t>
      </w:r>
      <w:r>
        <w:rPr>
          <w:sz w:val="28"/>
          <w:szCs w:val="28"/>
        </w:rPr>
        <w:t xml:space="preserve"> высшая</w:t>
      </w:r>
    </w:p>
    <w:p w:rsidR="008D21D8" w:rsidRPr="008D21D8" w:rsidRDefault="008D21D8" w:rsidP="008D21D8">
      <w:pPr>
        <w:jc w:val="right"/>
        <w:rPr>
          <w:sz w:val="28"/>
          <w:szCs w:val="28"/>
        </w:rPr>
      </w:pPr>
      <w:r w:rsidRPr="0046306A">
        <w:rPr>
          <w:sz w:val="28"/>
          <w:szCs w:val="28"/>
        </w:rPr>
        <w:t xml:space="preserve">                                        Стаж работы </w:t>
      </w:r>
      <w:r>
        <w:rPr>
          <w:sz w:val="28"/>
          <w:szCs w:val="28"/>
        </w:rPr>
        <w:t>19</w:t>
      </w:r>
      <w:r w:rsidRPr="0046306A">
        <w:rPr>
          <w:sz w:val="28"/>
          <w:szCs w:val="28"/>
        </w:rPr>
        <w:t xml:space="preserve"> </w:t>
      </w:r>
      <w:r>
        <w:rPr>
          <w:sz w:val="28"/>
          <w:szCs w:val="28"/>
        </w:rPr>
        <w:t>лет</w:t>
      </w:r>
    </w:p>
    <w:p w:rsidR="008D21D8" w:rsidRPr="008D21D8" w:rsidRDefault="008D21D8" w:rsidP="008D21D8">
      <w:pPr>
        <w:keepNext/>
        <w:autoSpaceDE w:val="0"/>
        <w:autoSpaceDN w:val="0"/>
        <w:adjustRightInd w:val="0"/>
        <w:jc w:val="center"/>
        <w:rPr>
          <w:bCs/>
          <w:caps/>
          <w:sz w:val="28"/>
          <w:szCs w:val="28"/>
        </w:rPr>
      </w:pPr>
      <w:r w:rsidRPr="0061221C">
        <w:rPr>
          <w:bCs/>
          <w:caps/>
          <w:sz w:val="28"/>
          <w:szCs w:val="28"/>
        </w:rPr>
        <w:lastRenderedPageBreak/>
        <w:t xml:space="preserve">элективный курс </w:t>
      </w:r>
    </w:p>
    <w:p w:rsidR="008D21D8" w:rsidRPr="008D21D8" w:rsidRDefault="008D21D8" w:rsidP="008D21D8">
      <w:pPr>
        <w:keepNext/>
        <w:autoSpaceDE w:val="0"/>
        <w:autoSpaceDN w:val="0"/>
        <w:adjustRightInd w:val="0"/>
        <w:jc w:val="center"/>
        <w:rPr>
          <w:bCs/>
          <w:caps/>
          <w:sz w:val="28"/>
          <w:szCs w:val="28"/>
        </w:rPr>
      </w:pPr>
      <w:r w:rsidRPr="0061221C">
        <w:rPr>
          <w:bCs/>
          <w:caps/>
          <w:sz w:val="28"/>
          <w:szCs w:val="28"/>
        </w:rPr>
        <w:t>«географическое положение россии»</w:t>
      </w:r>
    </w:p>
    <w:p w:rsidR="008D21D8" w:rsidRDefault="008D21D8" w:rsidP="008D21D8">
      <w:pPr>
        <w:keepNext/>
        <w:autoSpaceDE w:val="0"/>
        <w:autoSpaceDN w:val="0"/>
        <w:adjustRightInd w:val="0"/>
        <w:jc w:val="center"/>
        <w:rPr>
          <w:bCs/>
          <w:caps/>
          <w:sz w:val="28"/>
          <w:szCs w:val="28"/>
        </w:rPr>
      </w:pPr>
      <w:r w:rsidRPr="008D21D8">
        <w:rPr>
          <w:bCs/>
          <w:caps/>
          <w:sz w:val="28"/>
          <w:szCs w:val="28"/>
        </w:rPr>
        <w:t xml:space="preserve">9 </w:t>
      </w:r>
      <w:r>
        <w:rPr>
          <w:bCs/>
          <w:caps/>
          <w:sz w:val="28"/>
          <w:szCs w:val="28"/>
        </w:rPr>
        <w:t>класс</w:t>
      </w:r>
    </w:p>
    <w:p w:rsidR="008D21D8" w:rsidRPr="00F75F86" w:rsidRDefault="008D21D8" w:rsidP="008D21D8">
      <w:pPr>
        <w:keepNext/>
        <w:autoSpaceDE w:val="0"/>
        <w:autoSpaceDN w:val="0"/>
        <w:adjustRightInd w:val="0"/>
        <w:jc w:val="center"/>
        <w:rPr>
          <w:bCs/>
          <w:caps/>
          <w:sz w:val="28"/>
          <w:szCs w:val="28"/>
        </w:rPr>
      </w:pPr>
    </w:p>
    <w:p w:rsidR="008D21D8" w:rsidRPr="0061221C" w:rsidRDefault="008D21D8" w:rsidP="008D21D8">
      <w:pPr>
        <w:keepNext/>
        <w:autoSpaceDE w:val="0"/>
        <w:autoSpaceDN w:val="0"/>
        <w:adjustRightInd w:val="0"/>
        <w:jc w:val="center"/>
        <w:rPr>
          <w:bCs/>
          <w:caps/>
          <w:sz w:val="28"/>
          <w:szCs w:val="28"/>
        </w:rPr>
      </w:pPr>
      <w:r w:rsidRPr="0061221C">
        <w:rPr>
          <w:bCs/>
          <w:caps/>
          <w:sz w:val="28"/>
          <w:szCs w:val="28"/>
        </w:rPr>
        <w:t>Пояснительная записка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jc w:val="center"/>
        <w:rPr>
          <w:bCs/>
          <w:caps/>
          <w:sz w:val="28"/>
          <w:szCs w:val="28"/>
        </w:rPr>
      </w:pP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Данная программа рассчитана на девять часов, является </w:t>
      </w:r>
      <w:proofErr w:type="spellStart"/>
      <w:r w:rsidRPr="0061221C">
        <w:t>предпрофильной</w:t>
      </w:r>
      <w:proofErr w:type="spellEnd"/>
      <w:r w:rsidRPr="0061221C">
        <w:t xml:space="preserve"> и предназначена для учеников девятого класса независимо от профиля обучения.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В существующих учебных программах географическому положению территории уделяется достаточно большое внимание. Казалось бы, ничего нового, интересного эта тема не дает школьникам. Но традиционный взгляд на эту проблему выделяет однобокость такой трактовки: показываются только выигрышные черты географического положения. Данная программа может служить примером того, какой разносторонней может быть трактовка географического положения любой территории. Работа с детьми ведется в основном в диалоговом режиме.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rPr>
          <w:b/>
          <w:bCs/>
        </w:rPr>
        <w:t>Целью</w:t>
      </w:r>
      <w:r w:rsidRPr="0061221C">
        <w:t xml:space="preserve"> данной программы является: 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1. Развитие способностей учащихся не только усваивать раз и навсегда предлагаемые постулаты из учебников, а, применяя </w:t>
      </w:r>
      <w:proofErr w:type="spellStart"/>
      <w:r w:rsidRPr="0061221C">
        <w:t>деятельностный</w:t>
      </w:r>
      <w:proofErr w:type="spellEnd"/>
      <w:r w:rsidRPr="0061221C">
        <w:t xml:space="preserve"> (</w:t>
      </w:r>
      <w:proofErr w:type="spellStart"/>
      <w:r w:rsidRPr="0061221C">
        <w:t>компетентностный</w:t>
      </w:r>
      <w:proofErr w:type="spellEnd"/>
      <w:r w:rsidRPr="0061221C">
        <w:t>) подход, извлекать для себя новое, неизведанное в мире давно знакомых вещей и явлений.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2. Формирование у учеников интереса к изучению географии, умения самостоятельно приобретать и применять на практике полученные знания.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3. Развитие у учащихся коммуникативных навыков: умение работать в группах, вести дискуссию, отстаивать свою точку зрения.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В процессе обучения учащиеся приобретают следующие конкретные умения: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– наблюдать и описывать явления, анализируя данные различных карт;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– выдвигать гипотезы и доказывать (или опровергать) их;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– выполнять необходимые измерения и использовать метод наложения карт одну на другую;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– делать выводы.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Перечисленные умения формируются на основе </w:t>
      </w:r>
      <w:r w:rsidRPr="0061221C">
        <w:rPr>
          <w:b/>
          <w:bCs/>
        </w:rPr>
        <w:t>знаний</w:t>
      </w:r>
      <w:r w:rsidRPr="0061221C">
        <w:t xml:space="preserve"> об особенностях географического положения России, о влиянии географического положения на природу, быт и хозяйственную деятельность человека, о влиянии природы, размеров территории на уровень развития экономики страны.</w:t>
      </w:r>
    </w:p>
    <w:p w:rsidR="008D21D8" w:rsidRDefault="008D21D8" w:rsidP="008D21D8">
      <w:r w:rsidRPr="0061221C">
        <w:t>Настоящие педагоги всегда озабочены не просто передачей имеющегося опыта, накопленных знаний, но и развитием творческого потенциала своих учеников, их умения и способности преодолевать границы известного, традиционного. Благодаря этому становится возможным выйти за пределы нормы, образовательного стандарта, создать условия для успешного развития тех, кто способен не только к воспроизводящей, но и творческой деятельности.</w:t>
      </w:r>
    </w:p>
    <w:p w:rsidR="008D21D8" w:rsidRPr="008D21D8" w:rsidRDefault="008D21D8" w:rsidP="008D21D8"/>
    <w:p w:rsidR="008D21D8" w:rsidRPr="0061221C" w:rsidRDefault="008D21D8" w:rsidP="008D21D8">
      <w:pPr>
        <w:keepNext/>
        <w:autoSpaceDE w:val="0"/>
        <w:autoSpaceDN w:val="0"/>
        <w:adjustRightInd w:val="0"/>
        <w:jc w:val="center"/>
        <w:rPr>
          <w:b/>
          <w:bCs/>
          <w:caps/>
        </w:rPr>
      </w:pPr>
      <w:r w:rsidRPr="0061221C">
        <w:rPr>
          <w:b/>
          <w:bCs/>
          <w:caps/>
        </w:rPr>
        <w:t>Учебно-тематический план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jc w:val="center"/>
        <w:rPr>
          <w:b/>
          <w:bCs/>
          <w:caps/>
        </w:rPr>
      </w:pPr>
    </w:p>
    <w:tbl>
      <w:tblPr>
        <w:tblW w:w="10065" w:type="dxa"/>
        <w:tblCellSpacing w:w="0" w:type="dxa"/>
        <w:tblInd w:w="8" w:type="dxa"/>
        <w:tblLayout w:type="fixed"/>
        <w:tblCellMar>
          <w:left w:w="0" w:type="dxa"/>
          <w:right w:w="0" w:type="dxa"/>
        </w:tblCellMar>
        <w:tblLook w:val="0100"/>
      </w:tblPr>
      <w:tblGrid>
        <w:gridCol w:w="580"/>
        <w:gridCol w:w="2986"/>
        <w:gridCol w:w="1035"/>
        <w:gridCol w:w="738"/>
        <w:gridCol w:w="1335"/>
        <w:gridCol w:w="928"/>
        <w:gridCol w:w="2463"/>
      </w:tblGrid>
      <w:tr w:rsidR="008D21D8" w:rsidRPr="0061221C" w:rsidTr="008D21D8">
        <w:trPr>
          <w:trHeight w:val="144"/>
          <w:tblCellSpacing w:w="0" w:type="dxa"/>
        </w:trPr>
        <w:tc>
          <w:tcPr>
            <w:tcW w:w="6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№</w:t>
            </w: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proofErr w:type="spellStart"/>
            <w:proofErr w:type="gramStart"/>
            <w:r w:rsidRPr="0061221C">
              <w:rPr>
                <w:color w:val="000000"/>
              </w:rPr>
              <w:t>п</w:t>
            </w:r>
            <w:proofErr w:type="spellEnd"/>
            <w:proofErr w:type="gramEnd"/>
            <w:r w:rsidRPr="0061221C">
              <w:rPr>
                <w:color w:val="000000"/>
              </w:rPr>
              <w:t>/</w:t>
            </w:r>
            <w:proofErr w:type="spellStart"/>
            <w:r w:rsidRPr="0061221C">
              <w:rPr>
                <w:color w:val="000000"/>
              </w:rPr>
              <w:t>п</w:t>
            </w:r>
            <w:proofErr w:type="spellEnd"/>
          </w:p>
        </w:tc>
        <w:tc>
          <w:tcPr>
            <w:tcW w:w="30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Название раздела,</w:t>
            </w: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темы</w:t>
            </w:r>
          </w:p>
        </w:tc>
        <w:tc>
          <w:tcPr>
            <w:tcW w:w="10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Всего</w:t>
            </w: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часов</w:t>
            </w:r>
          </w:p>
        </w:tc>
        <w:tc>
          <w:tcPr>
            <w:tcW w:w="3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В том числе</w:t>
            </w:r>
          </w:p>
        </w:tc>
        <w:tc>
          <w:tcPr>
            <w:tcW w:w="248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Формы</w:t>
            </w: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контроля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144"/>
          <w:tblCellSpacing w:w="-8" w:type="dxa"/>
        </w:trPr>
        <w:tc>
          <w:tcPr>
            <w:tcW w:w="6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rPr>
                <w:b/>
                <w:bCs/>
                <w:caps/>
              </w:rPr>
            </w:pPr>
          </w:p>
        </w:tc>
        <w:tc>
          <w:tcPr>
            <w:tcW w:w="30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rPr>
                <w:b/>
                <w:bCs/>
                <w:caps/>
              </w:rPr>
            </w:pPr>
          </w:p>
        </w:tc>
        <w:tc>
          <w:tcPr>
            <w:tcW w:w="10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rPr>
                <w:b/>
                <w:bCs/>
                <w:caps/>
              </w:rPr>
            </w:pP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Лекция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jc w:val="center"/>
              <w:rPr>
                <w:color w:val="000000"/>
              </w:rPr>
            </w:pPr>
            <w:proofErr w:type="spellStart"/>
            <w:r w:rsidRPr="0061221C">
              <w:rPr>
                <w:color w:val="000000"/>
              </w:rPr>
              <w:t>Практ</w:t>
            </w:r>
            <w:proofErr w:type="gramStart"/>
            <w:r w:rsidRPr="0061221C">
              <w:rPr>
                <w:color w:val="000000"/>
              </w:rPr>
              <w:t>и</w:t>
            </w:r>
            <w:proofErr w:type="spellEnd"/>
            <w:r w:rsidRPr="0061221C">
              <w:rPr>
                <w:color w:val="000000"/>
              </w:rPr>
              <w:t>-</w:t>
            </w:r>
            <w:proofErr w:type="gramEnd"/>
            <w:r w:rsidRPr="0061221C">
              <w:rPr>
                <w:color w:val="000000"/>
              </w:rPr>
              <w:br/>
            </w:r>
            <w:proofErr w:type="spellStart"/>
            <w:r w:rsidRPr="0061221C">
              <w:rPr>
                <w:color w:val="000000"/>
              </w:rPr>
              <w:t>ческая</w:t>
            </w:r>
            <w:proofErr w:type="spellEnd"/>
            <w:r w:rsidRPr="0061221C">
              <w:rPr>
                <w:color w:val="000000"/>
              </w:rPr>
              <w:t xml:space="preserve"> </w:t>
            </w: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работа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Сем</w:t>
            </w:r>
            <w:proofErr w:type="gramStart"/>
            <w:r w:rsidRPr="0061221C">
              <w:rPr>
                <w:color w:val="000000"/>
              </w:rPr>
              <w:t>и-</w:t>
            </w:r>
            <w:proofErr w:type="gramEnd"/>
            <w:r w:rsidRPr="0061221C">
              <w:rPr>
                <w:color w:val="000000"/>
              </w:rPr>
              <w:br/>
              <w:t>нар</w:t>
            </w:r>
          </w:p>
        </w:tc>
        <w:tc>
          <w:tcPr>
            <w:tcW w:w="248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rPr>
                <w:b/>
                <w:bCs/>
                <w:caps/>
              </w:rPr>
            </w:pPr>
          </w:p>
        </w:tc>
      </w:tr>
      <w:tr w:rsidR="008D21D8" w:rsidRPr="0061221C" w:rsidTr="008D21D8">
        <w:tblPrEx>
          <w:tblCellSpacing w:w="-8" w:type="dxa"/>
        </w:tblPrEx>
        <w:trPr>
          <w:trHeight w:val="144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Введение. Особенности</w:t>
            </w:r>
            <w:r w:rsidRPr="0061221C">
              <w:rPr>
                <w:color w:val="000000"/>
              </w:rPr>
              <w:br/>
              <w:t>географического положения России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Тестирование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144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2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Соседское положение России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Выполнение практической работы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144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3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 xml:space="preserve">Влияние зимних изотерм </w:t>
            </w:r>
            <w:r w:rsidRPr="0061221C">
              <w:rPr>
                <w:color w:val="000000"/>
              </w:rPr>
              <w:lastRenderedPageBreak/>
              <w:t>на расселение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lastRenderedPageBreak/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lastRenderedPageBreak/>
              <w:t>0,5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lastRenderedPageBreak/>
              <w:t>0,5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 xml:space="preserve">Выполнение </w:t>
            </w:r>
            <w:r w:rsidRPr="0061221C">
              <w:rPr>
                <w:color w:val="000000"/>
              </w:rPr>
              <w:lastRenderedPageBreak/>
              <w:t>практической работы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556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lastRenderedPageBreak/>
              <w:t>4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История заселения России – путь на северо-восток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Участие в семинаре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826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5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Закрытость территории России: горные стены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Выполнение практической работы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884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6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Закрытые моря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Выполнение практической работы, тестирование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877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7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Реки-тупики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Выполнение практической работы, тестирование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354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8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proofErr w:type="spellStart"/>
            <w:r w:rsidRPr="0061221C">
              <w:rPr>
                <w:color w:val="000000"/>
              </w:rPr>
              <w:t>Геостратегия</w:t>
            </w:r>
            <w:proofErr w:type="spellEnd"/>
            <w:r w:rsidRPr="0061221C">
              <w:rPr>
                <w:color w:val="000000"/>
              </w:rPr>
              <w:t xml:space="preserve"> России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Участие в семинаре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1235"/>
          <w:tblCellSpacing w:w="-8" w:type="dxa"/>
        </w:trPr>
        <w:tc>
          <w:tcPr>
            <w:tcW w:w="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9</w:t>
            </w:r>
          </w:p>
        </w:tc>
        <w:tc>
          <w:tcPr>
            <w:tcW w:w="3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 w:rsidRPr="0061221C">
              <w:rPr>
                <w:color w:val="000000"/>
              </w:rPr>
              <w:t>Россия на карте мира</w:t>
            </w:r>
            <w:r w:rsidRPr="0061221C">
              <w:rPr>
                <w:color w:val="000000"/>
              </w:rPr>
              <w:br/>
              <w:t>(итоговое занятие)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1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</w:p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0,5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60" w:right="60"/>
              <w:rPr>
                <w:color w:val="000000"/>
              </w:rPr>
            </w:pPr>
            <w:r>
              <w:rPr>
                <w:color w:val="000000"/>
              </w:rPr>
              <w:t>Участие в се</w:t>
            </w:r>
            <w:r w:rsidRPr="0061221C">
              <w:rPr>
                <w:color w:val="000000"/>
              </w:rPr>
              <w:t>минаре, выполнение практической работы, тестирование</w:t>
            </w:r>
          </w:p>
        </w:tc>
      </w:tr>
      <w:tr w:rsidR="008D21D8" w:rsidRPr="0061221C" w:rsidTr="008D21D8">
        <w:tblPrEx>
          <w:tblCellSpacing w:w="-8" w:type="dxa"/>
        </w:tblPrEx>
        <w:trPr>
          <w:trHeight w:val="285"/>
          <w:tblCellSpacing w:w="-8" w:type="dxa"/>
        </w:trPr>
        <w:tc>
          <w:tcPr>
            <w:tcW w:w="3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Итого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9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2,5</w:t>
            </w:r>
          </w:p>
        </w:tc>
        <w:tc>
          <w:tcPr>
            <w:tcW w:w="1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4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center"/>
              <w:rPr>
                <w:color w:val="000000"/>
              </w:rPr>
            </w:pPr>
            <w:r w:rsidRPr="0061221C">
              <w:rPr>
                <w:color w:val="000000"/>
              </w:rPr>
              <w:t>2,5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8D21D8" w:rsidRPr="0061221C" w:rsidRDefault="008D21D8" w:rsidP="006B6711">
            <w:pPr>
              <w:autoSpaceDE w:val="0"/>
              <w:autoSpaceDN w:val="0"/>
              <w:adjustRightInd w:val="0"/>
              <w:ind w:left="-60"/>
              <w:jc w:val="both"/>
              <w:rPr>
                <w:color w:val="000000"/>
              </w:rPr>
            </w:pPr>
          </w:p>
        </w:tc>
      </w:tr>
    </w:tbl>
    <w:p w:rsidR="008D21D8" w:rsidRDefault="008D21D8" w:rsidP="008D21D8">
      <w:pPr>
        <w:autoSpaceDE w:val="0"/>
        <w:autoSpaceDN w:val="0"/>
        <w:adjustRightInd w:val="0"/>
        <w:spacing w:after="120" w:line="252" w:lineRule="auto"/>
        <w:jc w:val="center"/>
        <w:rPr>
          <w:b/>
          <w:bCs/>
          <w:caps/>
        </w:rPr>
      </w:pPr>
    </w:p>
    <w:p w:rsidR="008D21D8" w:rsidRPr="0061221C" w:rsidRDefault="008D21D8" w:rsidP="008D21D8">
      <w:pPr>
        <w:autoSpaceDE w:val="0"/>
        <w:autoSpaceDN w:val="0"/>
        <w:adjustRightInd w:val="0"/>
        <w:spacing w:after="120" w:line="252" w:lineRule="auto"/>
        <w:jc w:val="center"/>
        <w:rPr>
          <w:b/>
          <w:bCs/>
          <w:caps/>
        </w:rPr>
      </w:pPr>
      <w:r w:rsidRPr="0061221C">
        <w:rPr>
          <w:b/>
          <w:bCs/>
          <w:caps/>
        </w:rPr>
        <w:t>Содержание программы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105" w:line="264" w:lineRule="auto"/>
        <w:ind w:firstLine="360"/>
        <w:jc w:val="both"/>
        <w:rPr>
          <w:b/>
          <w:bCs/>
        </w:rPr>
      </w:pPr>
      <w:r w:rsidRPr="0061221C">
        <w:rPr>
          <w:b/>
          <w:bCs/>
        </w:rPr>
        <w:t>1. Введение.</w:t>
      </w:r>
      <w:r w:rsidRPr="0061221C">
        <w:t xml:space="preserve"> </w:t>
      </w:r>
      <w:r w:rsidRPr="0061221C">
        <w:rPr>
          <w:b/>
          <w:bCs/>
        </w:rPr>
        <w:t>Особенности географического положения России.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Оценка географического положения, территории, природы, развития. Противоположность оценок географического положения и сама страна – Россия.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105" w:line="264" w:lineRule="auto"/>
        <w:ind w:firstLine="360"/>
        <w:jc w:val="both"/>
        <w:rPr>
          <w:b/>
          <w:bCs/>
        </w:rPr>
      </w:pPr>
      <w:r w:rsidRPr="0061221C">
        <w:rPr>
          <w:b/>
          <w:bCs/>
        </w:rPr>
        <w:t>2. Соседское положение России.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proofErr w:type="gramStart"/>
      <w:r w:rsidRPr="0061221C">
        <w:t>П</w:t>
      </w:r>
      <w:proofErr w:type="gramEnd"/>
      <w:r w:rsidRPr="0061221C">
        <w:t xml:space="preserve"> </w:t>
      </w:r>
      <w:proofErr w:type="spellStart"/>
      <w:r w:rsidRPr="0061221C">
        <w:t>р</w:t>
      </w:r>
      <w:proofErr w:type="spellEnd"/>
      <w:r w:rsidRPr="0061221C">
        <w:t xml:space="preserve"> а к т и ч е с к а я  </w:t>
      </w:r>
      <w:proofErr w:type="spellStart"/>
      <w:r w:rsidRPr="0061221C">
        <w:t>р</w:t>
      </w:r>
      <w:proofErr w:type="spellEnd"/>
      <w:r w:rsidRPr="0061221C">
        <w:t xml:space="preserve"> а б о т а «Страны-соседи Российской Федерации».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Выявление соседского положения на суше, через моря и океаны, работа с картами атласа для 10 класса «Плотность населения».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Выявление закономерностей размещения населения в соседних странах вдоль границ с Россией, расположения их столиц.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Выявление соседства разного порядка, составление круговой диаграммы «Соседи 1-го и 2-го порядка России».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Выявление особенностей влияния степени соседства на характер российско-соседских отношений.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105" w:line="264" w:lineRule="auto"/>
        <w:ind w:firstLine="360"/>
        <w:jc w:val="both"/>
        <w:rPr>
          <w:b/>
          <w:bCs/>
        </w:rPr>
      </w:pPr>
      <w:r w:rsidRPr="0061221C">
        <w:rPr>
          <w:b/>
          <w:bCs/>
        </w:rPr>
        <w:t>3. Влияние зимних изотерм на расселение.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proofErr w:type="gramStart"/>
      <w:r w:rsidRPr="0061221C">
        <w:t>П</w:t>
      </w:r>
      <w:proofErr w:type="gramEnd"/>
      <w:r w:rsidRPr="0061221C">
        <w:t xml:space="preserve"> </w:t>
      </w:r>
      <w:proofErr w:type="spellStart"/>
      <w:r w:rsidRPr="0061221C">
        <w:t>р</w:t>
      </w:r>
      <w:proofErr w:type="spellEnd"/>
      <w:r w:rsidRPr="0061221C">
        <w:t xml:space="preserve"> а к т и ч е с к а я  </w:t>
      </w:r>
      <w:proofErr w:type="spellStart"/>
      <w:r w:rsidRPr="0061221C">
        <w:t>р</w:t>
      </w:r>
      <w:proofErr w:type="spellEnd"/>
      <w:r w:rsidRPr="0061221C">
        <w:t xml:space="preserve"> а б о т а  «Вслед за январскими изотермами». 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Определение распространения январских и июльских изотерм, выявление причин, влияющих на меридиональное распространение зимних изотерм, появление «полюса холода» именно в Якутии. Сопоставление карты январских изотерм с политической картой мира.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105" w:line="264" w:lineRule="auto"/>
        <w:ind w:firstLine="360"/>
        <w:jc w:val="both"/>
        <w:rPr>
          <w:b/>
          <w:bCs/>
        </w:rPr>
      </w:pPr>
      <w:r w:rsidRPr="0061221C">
        <w:rPr>
          <w:b/>
          <w:bCs/>
        </w:rPr>
        <w:t>4. История заселения России – путь на северо-восток.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История развития древних цивилизаций (речные цивилизации).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>История освоения новых территорий (Америка, поиск пути в Индию). Движение за теплом и пищей – великие переселения народов.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105" w:line="264" w:lineRule="auto"/>
        <w:ind w:firstLine="360"/>
        <w:jc w:val="both"/>
        <w:rPr>
          <w:b/>
          <w:bCs/>
        </w:rPr>
      </w:pPr>
      <w:r w:rsidRPr="0061221C">
        <w:rPr>
          <w:b/>
          <w:bCs/>
        </w:rPr>
        <w:t>5. Закрытость территории России: горные стены.</w:t>
      </w:r>
    </w:p>
    <w:p w:rsidR="008D21D8" w:rsidRPr="0061221C" w:rsidRDefault="008D21D8" w:rsidP="008D21D8">
      <w:pPr>
        <w:autoSpaceDE w:val="0"/>
        <w:autoSpaceDN w:val="0"/>
        <w:adjustRightInd w:val="0"/>
        <w:spacing w:line="264" w:lineRule="auto"/>
        <w:ind w:firstLine="360"/>
        <w:jc w:val="both"/>
      </w:pPr>
      <w:r w:rsidRPr="0061221C">
        <w:t xml:space="preserve">Л е к </w:t>
      </w:r>
      <w:proofErr w:type="spellStart"/>
      <w:r w:rsidRPr="0061221C">
        <w:t>ц</w:t>
      </w:r>
      <w:proofErr w:type="spellEnd"/>
      <w:r w:rsidRPr="0061221C">
        <w:t xml:space="preserve"> и я</w:t>
      </w:r>
      <w:r w:rsidRPr="0061221C">
        <w:rPr>
          <w:i/>
          <w:iCs/>
        </w:rPr>
        <w:t xml:space="preserve"> </w:t>
      </w:r>
      <w:r w:rsidRPr="0061221C">
        <w:t>«Закрытая страна».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proofErr w:type="gramStart"/>
      <w:r w:rsidRPr="0061221C">
        <w:t>П</w:t>
      </w:r>
      <w:proofErr w:type="gramEnd"/>
      <w:r w:rsidRPr="0061221C">
        <w:t xml:space="preserve"> </w:t>
      </w:r>
      <w:proofErr w:type="spellStart"/>
      <w:r w:rsidRPr="0061221C">
        <w:t>р</w:t>
      </w:r>
      <w:proofErr w:type="spellEnd"/>
      <w:r w:rsidRPr="0061221C">
        <w:t xml:space="preserve"> а к т и ч е с к а я  </w:t>
      </w:r>
      <w:proofErr w:type="spellStart"/>
      <w:r w:rsidRPr="0061221C">
        <w:t>р</w:t>
      </w:r>
      <w:proofErr w:type="spellEnd"/>
      <w:r w:rsidRPr="0061221C">
        <w:t xml:space="preserve"> а б о т а «Определение границ России исходя из особенностей рельефа» (границы природные и условные, опасность горных границ, истоки терроризма).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75"/>
        <w:ind w:firstLine="360"/>
        <w:jc w:val="both"/>
        <w:rPr>
          <w:b/>
          <w:bCs/>
        </w:rPr>
      </w:pPr>
      <w:r w:rsidRPr="0061221C">
        <w:rPr>
          <w:b/>
          <w:bCs/>
        </w:rPr>
        <w:lastRenderedPageBreak/>
        <w:t>6. Закрытые моря.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Л е к </w:t>
      </w:r>
      <w:proofErr w:type="spellStart"/>
      <w:r w:rsidRPr="0061221C">
        <w:t>ц</w:t>
      </w:r>
      <w:proofErr w:type="spellEnd"/>
      <w:r w:rsidRPr="0061221C">
        <w:t xml:space="preserve"> и я </w:t>
      </w:r>
      <w:r w:rsidRPr="0061221C">
        <w:rPr>
          <w:i/>
          <w:iCs/>
        </w:rPr>
        <w:t xml:space="preserve"> </w:t>
      </w:r>
      <w:r w:rsidRPr="0061221C">
        <w:t>«Ведущие в никуда внутренние моря, выводящие ниоткуда окраинные моря».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proofErr w:type="gramStart"/>
      <w:r w:rsidRPr="0061221C">
        <w:t>П</w:t>
      </w:r>
      <w:proofErr w:type="gramEnd"/>
      <w:r w:rsidRPr="0061221C">
        <w:t xml:space="preserve"> </w:t>
      </w:r>
      <w:proofErr w:type="spellStart"/>
      <w:r w:rsidRPr="0061221C">
        <w:t>р</w:t>
      </w:r>
      <w:proofErr w:type="spellEnd"/>
      <w:r w:rsidRPr="0061221C">
        <w:t xml:space="preserve"> а к т и ч е с к а я   </w:t>
      </w:r>
      <w:proofErr w:type="spellStart"/>
      <w:r w:rsidRPr="0061221C">
        <w:t>р</w:t>
      </w:r>
      <w:proofErr w:type="spellEnd"/>
      <w:r w:rsidRPr="0061221C">
        <w:t xml:space="preserve"> а б о т а «Определение природы морей, их навигационный режим. 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Вычерчивание основных морских транспортных магистралей».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75"/>
        <w:ind w:firstLine="360"/>
        <w:jc w:val="both"/>
        <w:rPr>
          <w:b/>
          <w:bCs/>
        </w:rPr>
      </w:pPr>
      <w:r w:rsidRPr="0061221C">
        <w:rPr>
          <w:b/>
          <w:bCs/>
        </w:rPr>
        <w:t>7. Реки-тупики.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Л е к </w:t>
      </w:r>
      <w:proofErr w:type="spellStart"/>
      <w:r w:rsidRPr="0061221C">
        <w:t>ц</w:t>
      </w:r>
      <w:proofErr w:type="spellEnd"/>
      <w:r w:rsidRPr="0061221C">
        <w:t xml:space="preserve"> и я «Реки-тупики». 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Многочисленность рек России, их меридиональное расположение. Торговые речные пути. Реки Сибири. Волга, Амур.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proofErr w:type="gramStart"/>
      <w:r w:rsidRPr="0061221C">
        <w:t>П</w:t>
      </w:r>
      <w:proofErr w:type="gramEnd"/>
      <w:r w:rsidRPr="0061221C">
        <w:t xml:space="preserve"> </w:t>
      </w:r>
      <w:proofErr w:type="spellStart"/>
      <w:r w:rsidRPr="0061221C">
        <w:t>р</w:t>
      </w:r>
      <w:proofErr w:type="spellEnd"/>
      <w:r w:rsidRPr="0061221C">
        <w:t xml:space="preserve"> а к т и ч е с к а я  </w:t>
      </w:r>
      <w:proofErr w:type="spellStart"/>
      <w:r w:rsidRPr="0061221C">
        <w:t>р</w:t>
      </w:r>
      <w:proofErr w:type="spellEnd"/>
      <w:r w:rsidRPr="0061221C">
        <w:t xml:space="preserve"> а б о т а «Выявление зависимости режима рек от климатических условий». 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Влияние большой протяженности рек в меридиональном направлении на весенние половодья.</w:t>
      </w:r>
    </w:p>
    <w:p w:rsidR="008D21D8" w:rsidRPr="0061221C" w:rsidRDefault="008D21D8" w:rsidP="008D21D8">
      <w:pPr>
        <w:keepNext/>
        <w:autoSpaceDE w:val="0"/>
        <w:autoSpaceDN w:val="0"/>
        <w:adjustRightInd w:val="0"/>
        <w:spacing w:before="75"/>
        <w:ind w:firstLine="360"/>
        <w:jc w:val="both"/>
        <w:rPr>
          <w:b/>
          <w:bCs/>
        </w:rPr>
      </w:pPr>
      <w:r w:rsidRPr="0061221C">
        <w:rPr>
          <w:b/>
          <w:bCs/>
        </w:rPr>
        <w:t xml:space="preserve">8. </w:t>
      </w:r>
      <w:proofErr w:type="spellStart"/>
      <w:r w:rsidRPr="0061221C">
        <w:rPr>
          <w:b/>
          <w:bCs/>
        </w:rPr>
        <w:t>Геостратегия</w:t>
      </w:r>
      <w:proofErr w:type="spellEnd"/>
      <w:r w:rsidRPr="0061221C">
        <w:rPr>
          <w:b/>
          <w:bCs/>
        </w:rPr>
        <w:t xml:space="preserve"> России.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С е м и </w:t>
      </w:r>
      <w:proofErr w:type="spellStart"/>
      <w:r w:rsidRPr="0061221C">
        <w:t>н</w:t>
      </w:r>
      <w:proofErr w:type="spellEnd"/>
      <w:r w:rsidRPr="0061221C">
        <w:t xml:space="preserve"> а </w:t>
      </w:r>
      <w:proofErr w:type="spellStart"/>
      <w:proofErr w:type="gramStart"/>
      <w:r w:rsidRPr="0061221C">
        <w:t>р</w:t>
      </w:r>
      <w:proofErr w:type="spellEnd"/>
      <w:proofErr w:type="gramEnd"/>
      <w:r w:rsidRPr="0061221C">
        <w:t xml:space="preserve">  «Распахивать двери или укреплять стены».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Современная трактовка понятия «геополитика». Геополитические связи России во времени. Влияние России на политические и экономические события в мире.</w:t>
      </w:r>
    </w:p>
    <w:p w:rsidR="008D21D8" w:rsidRPr="0061221C" w:rsidRDefault="008D21D8" w:rsidP="008D21D8">
      <w:pPr>
        <w:autoSpaceDE w:val="0"/>
        <w:autoSpaceDN w:val="0"/>
        <w:adjustRightInd w:val="0"/>
        <w:spacing w:before="75" w:line="252" w:lineRule="auto"/>
        <w:ind w:firstLine="360"/>
        <w:jc w:val="both"/>
        <w:rPr>
          <w:b/>
          <w:bCs/>
          <w:color w:val="000000"/>
        </w:rPr>
      </w:pPr>
      <w:r w:rsidRPr="0061221C">
        <w:rPr>
          <w:b/>
          <w:bCs/>
          <w:color w:val="000000"/>
        </w:rPr>
        <w:t>9. Россия на карте мира.</w:t>
      </w:r>
    </w:p>
    <w:p w:rsidR="008D21D8" w:rsidRDefault="008D21D8" w:rsidP="008D21D8">
      <w:pPr>
        <w:rPr>
          <w:color w:val="000000"/>
        </w:rPr>
      </w:pPr>
      <w:r w:rsidRPr="0061221C">
        <w:rPr>
          <w:color w:val="000000"/>
        </w:rPr>
        <w:t>Преимущества и сложности географического положения России для развития её экономики. География внешней торговли России.</w:t>
      </w:r>
    </w:p>
    <w:p w:rsidR="008D21D8" w:rsidRPr="008D21D8" w:rsidRDefault="008D21D8" w:rsidP="008D21D8">
      <w:pPr>
        <w:rPr>
          <w:color w:val="000000"/>
        </w:rPr>
      </w:pP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jc w:val="center"/>
        <w:rPr>
          <w:b/>
          <w:bCs/>
          <w:caps/>
        </w:rPr>
      </w:pPr>
      <w:r w:rsidRPr="0061221C">
        <w:rPr>
          <w:b/>
          <w:bCs/>
          <w:caps/>
        </w:rPr>
        <w:t>литература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jc w:val="center"/>
        <w:rPr>
          <w:b/>
          <w:bCs/>
          <w:caps/>
        </w:rPr>
      </w:pP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1. Баринова, И. И., Дронов, В. П. География России: метод</w:t>
      </w:r>
      <w:proofErr w:type="gramStart"/>
      <w:r w:rsidRPr="0061221C">
        <w:t>.</w:t>
      </w:r>
      <w:proofErr w:type="gramEnd"/>
      <w:r w:rsidRPr="0061221C">
        <w:t xml:space="preserve"> </w:t>
      </w:r>
      <w:proofErr w:type="gramStart"/>
      <w:r w:rsidRPr="0061221C">
        <w:t>п</w:t>
      </w:r>
      <w:proofErr w:type="gramEnd"/>
      <w:r w:rsidRPr="0061221C">
        <w:t xml:space="preserve">особие. 8–9 </w:t>
      </w:r>
      <w:proofErr w:type="spellStart"/>
      <w:r w:rsidRPr="0061221C">
        <w:t>кл</w:t>
      </w:r>
      <w:proofErr w:type="spellEnd"/>
      <w:r w:rsidRPr="0061221C">
        <w:t>. – М.: Дрофа, 2003.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2. Дронов, В. П., Баринова, И. И., Ром, В. Я., </w:t>
      </w:r>
      <w:proofErr w:type="spellStart"/>
      <w:r w:rsidRPr="0061221C">
        <w:t>Лобжанидзе</w:t>
      </w:r>
      <w:proofErr w:type="spellEnd"/>
      <w:r w:rsidRPr="0061221C">
        <w:t>, А. А. География России: в 2-х т. – М.: Дрофа, 2003.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>3. Библиотека «Первого сентября»: Я иду на урок географии. Географическое положение России / С. В. Рогачев. – М.: Первое сентября, 2000.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4. За страницами учебника географии. 8–9 </w:t>
      </w:r>
      <w:proofErr w:type="spellStart"/>
      <w:r w:rsidRPr="0061221C">
        <w:t>кл</w:t>
      </w:r>
      <w:proofErr w:type="spellEnd"/>
      <w:r w:rsidRPr="0061221C">
        <w:t>. / сост. К. П. Сергеева. – М.: Просвещение, 1997.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5. </w:t>
      </w:r>
      <w:proofErr w:type="spellStart"/>
      <w:r w:rsidRPr="0061221C">
        <w:t>Маерова</w:t>
      </w:r>
      <w:proofErr w:type="spellEnd"/>
      <w:r w:rsidRPr="0061221C">
        <w:t xml:space="preserve">, Н. Ю. Уроки географии. 8–9 </w:t>
      </w:r>
      <w:proofErr w:type="spellStart"/>
      <w:r w:rsidRPr="0061221C">
        <w:t>кл</w:t>
      </w:r>
      <w:proofErr w:type="spellEnd"/>
      <w:r w:rsidRPr="0061221C">
        <w:t>. – М.: Дрофа, 2004.</w:t>
      </w:r>
    </w:p>
    <w:p w:rsidR="008D21D8" w:rsidRPr="0061221C" w:rsidRDefault="008D21D8" w:rsidP="008D21D8">
      <w:pPr>
        <w:autoSpaceDE w:val="0"/>
        <w:autoSpaceDN w:val="0"/>
        <w:adjustRightInd w:val="0"/>
        <w:spacing w:line="252" w:lineRule="auto"/>
        <w:ind w:firstLine="360"/>
        <w:jc w:val="both"/>
      </w:pPr>
      <w:r w:rsidRPr="0061221C">
        <w:t xml:space="preserve">6. </w:t>
      </w:r>
      <w:proofErr w:type="spellStart"/>
      <w:r w:rsidRPr="0061221C">
        <w:t>Даринский</w:t>
      </w:r>
      <w:proofErr w:type="spellEnd"/>
      <w:r w:rsidRPr="0061221C">
        <w:t>, А. В. География России: учеб</w:t>
      </w:r>
      <w:proofErr w:type="gramStart"/>
      <w:r w:rsidRPr="0061221C">
        <w:t>.</w:t>
      </w:r>
      <w:proofErr w:type="gramEnd"/>
      <w:r w:rsidRPr="0061221C">
        <w:t xml:space="preserve"> </w:t>
      </w:r>
      <w:proofErr w:type="gramStart"/>
      <w:r w:rsidRPr="0061221C">
        <w:t>д</w:t>
      </w:r>
      <w:proofErr w:type="gramEnd"/>
      <w:r w:rsidRPr="0061221C">
        <w:t xml:space="preserve">ля 8–9 </w:t>
      </w:r>
      <w:proofErr w:type="spellStart"/>
      <w:r w:rsidRPr="0061221C">
        <w:t>кл</w:t>
      </w:r>
      <w:proofErr w:type="spellEnd"/>
      <w:r w:rsidRPr="0061221C">
        <w:t xml:space="preserve">. сред. </w:t>
      </w:r>
      <w:proofErr w:type="spellStart"/>
      <w:r w:rsidRPr="0061221C">
        <w:t>шк</w:t>
      </w:r>
      <w:proofErr w:type="spellEnd"/>
      <w:r w:rsidRPr="0061221C">
        <w:t>. – М.: Просвещение, 1993.</w:t>
      </w:r>
    </w:p>
    <w:p w:rsidR="00E75AB7" w:rsidRDefault="00E75AB7"/>
    <w:sectPr w:rsidR="00E75AB7" w:rsidSect="008D21D8">
      <w:pgSz w:w="11906" w:h="16838"/>
      <w:pgMar w:top="851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8D21D8"/>
    <w:rsid w:val="008D21D8"/>
    <w:rsid w:val="00E75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1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1070</Words>
  <Characters>6103</Characters>
  <Application>Microsoft Office Word</Application>
  <DocSecurity>0</DocSecurity>
  <Lines>50</Lines>
  <Paragraphs>14</Paragraphs>
  <ScaleCrop>false</ScaleCrop>
  <Company/>
  <LinksUpToDate>false</LinksUpToDate>
  <CharactersWithSpaces>7159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2</cp:revision>
  <dcterms:created xsi:type="dcterms:W3CDTF">2012-04-04T21:51:00Z</dcterms:created>
  <dcterms:modified xsi:type="dcterms:W3CDTF">2012-04-04T21:55:00Z</dcterms:modified>
</cp:coreProperties>
</file>